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32" w:rsidRPr="00EF5BCF" w:rsidRDefault="00AA3932" w:rsidP="00AA3932">
      <w:pPr>
        <w:jc w:val="right"/>
        <w:rPr>
          <w:b/>
          <w:bCs/>
          <w:sz w:val="22"/>
          <w:szCs w:val="22"/>
          <w:lang w:val="ru-RU"/>
        </w:rPr>
      </w:pPr>
      <w:bookmarkStart w:id="0" w:name="_GoBack"/>
      <w:bookmarkEnd w:id="0"/>
      <w:r w:rsidRPr="00EF5BCF">
        <w:rPr>
          <w:b/>
          <w:bCs/>
          <w:sz w:val="22"/>
          <w:szCs w:val="22"/>
          <w:lang w:val="ru-RU"/>
        </w:rPr>
        <w:t>Приложение №</w:t>
      </w:r>
      <w:r>
        <w:rPr>
          <w:b/>
          <w:bCs/>
          <w:sz w:val="22"/>
          <w:szCs w:val="22"/>
          <w:lang w:val="ru-RU"/>
        </w:rPr>
        <w:t>2</w:t>
      </w:r>
      <w:r w:rsidRPr="00EF5BCF">
        <w:rPr>
          <w:b/>
          <w:bCs/>
          <w:sz w:val="22"/>
          <w:szCs w:val="22"/>
          <w:lang w:val="ru-RU"/>
        </w:rPr>
        <w:t xml:space="preserve"> к Договору фрахтования транспортного средства </w:t>
      </w:r>
    </w:p>
    <w:p w:rsidR="00AA3932" w:rsidRPr="00EF5BCF" w:rsidRDefault="00AA3932" w:rsidP="00AA3932">
      <w:pPr>
        <w:jc w:val="right"/>
        <w:rPr>
          <w:b/>
          <w:bCs/>
          <w:sz w:val="22"/>
          <w:szCs w:val="22"/>
          <w:lang w:val="ru-RU"/>
        </w:rPr>
      </w:pPr>
      <w:r w:rsidRPr="00EF5BCF">
        <w:rPr>
          <w:b/>
          <w:bCs/>
          <w:sz w:val="22"/>
          <w:szCs w:val="22"/>
          <w:lang w:val="ru-RU"/>
        </w:rPr>
        <w:t xml:space="preserve">для перевозки пассажиров и багажа по заказу </w:t>
      </w:r>
    </w:p>
    <w:p w:rsidR="00AA3932" w:rsidRPr="00EF5BCF" w:rsidRDefault="00AA3932" w:rsidP="00AA3932">
      <w:pPr>
        <w:jc w:val="right"/>
        <w:rPr>
          <w:b/>
          <w:bCs/>
          <w:sz w:val="22"/>
          <w:szCs w:val="22"/>
          <w:lang w:val="ru-RU"/>
        </w:rPr>
      </w:pPr>
      <w:r w:rsidRPr="00EF5BCF">
        <w:rPr>
          <w:b/>
          <w:bCs/>
          <w:sz w:val="22"/>
          <w:szCs w:val="22"/>
          <w:lang w:val="ru-RU"/>
        </w:rPr>
        <w:t>№______ от «__</w:t>
      </w:r>
      <w:proofErr w:type="gramStart"/>
      <w:r w:rsidRPr="00EF5BCF">
        <w:rPr>
          <w:b/>
          <w:bCs/>
          <w:sz w:val="22"/>
          <w:szCs w:val="22"/>
          <w:lang w:val="ru-RU"/>
        </w:rPr>
        <w:t>_»_</w:t>
      </w:r>
      <w:proofErr w:type="gramEnd"/>
      <w:r w:rsidRPr="00EF5BCF">
        <w:rPr>
          <w:b/>
          <w:bCs/>
          <w:sz w:val="22"/>
          <w:szCs w:val="22"/>
          <w:lang w:val="ru-RU"/>
        </w:rPr>
        <w:t xml:space="preserve">_____________ г.     </w:t>
      </w:r>
    </w:p>
    <w:p w:rsidR="00AA3932" w:rsidRPr="00EF5BCF" w:rsidRDefault="00AA3932" w:rsidP="00AA3932">
      <w:pPr>
        <w:ind w:firstLine="567"/>
        <w:jc w:val="right"/>
        <w:rPr>
          <w:rFonts w:ascii="Calibri" w:hAnsi="Calibri" w:cs="Calibri"/>
          <w:sz w:val="22"/>
          <w:szCs w:val="22"/>
          <w:lang w:val="ru-RU"/>
        </w:rPr>
      </w:pPr>
      <w:r w:rsidRPr="00EF5BCF">
        <w:rPr>
          <w:rFonts w:ascii="Calibri" w:hAnsi="Calibri" w:cs="Calibri"/>
          <w:sz w:val="22"/>
          <w:szCs w:val="22"/>
          <w:lang w:val="ru-RU"/>
        </w:rPr>
        <w:t xml:space="preserve">                                                                                </w:t>
      </w:r>
    </w:p>
    <w:p w:rsidR="00AA3932" w:rsidRPr="00EF5BCF" w:rsidRDefault="00AA3932" w:rsidP="00AA3932">
      <w:pPr>
        <w:rPr>
          <w:rFonts w:ascii="Calibri" w:hAnsi="Calibri" w:cs="Calibri"/>
          <w:sz w:val="22"/>
          <w:szCs w:val="22"/>
          <w:lang w:val="ru-RU"/>
        </w:rPr>
      </w:pPr>
    </w:p>
    <w:p w:rsidR="00AA3932" w:rsidRPr="00EF5BCF" w:rsidRDefault="00AA3932" w:rsidP="00AA3932">
      <w:pPr>
        <w:jc w:val="center"/>
        <w:rPr>
          <w:b/>
          <w:sz w:val="22"/>
          <w:szCs w:val="22"/>
          <w:lang w:val="ru-RU"/>
        </w:rPr>
      </w:pPr>
      <w:r w:rsidRPr="00EF5BCF">
        <w:rPr>
          <w:b/>
          <w:sz w:val="22"/>
          <w:szCs w:val="22"/>
          <w:lang w:val="ru-RU"/>
        </w:rPr>
        <w:t xml:space="preserve">Порядок посадки пассажиров, в том числе </w:t>
      </w:r>
    </w:p>
    <w:p w:rsidR="00AA3932" w:rsidRPr="00EF5BCF" w:rsidRDefault="00AA3932" w:rsidP="00AA3932">
      <w:pPr>
        <w:jc w:val="center"/>
        <w:rPr>
          <w:b/>
          <w:sz w:val="22"/>
          <w:szCs w:val="22"/>
          <w:lang w:val="ru-RU"/>
        </w:rPr>
      </w:pPr>
      <w:r w:rsidRPr="00EF5BCF">
        <w:rPr>
          <w:b/>
          <w:sz w:val="22"/>
          <w:szCs w:val="22"/>
          <w:lang w:val="ru-RU"/>
        </w:rPr>
        <w:t>детей в автобус (транспортное средство)</w:t>
      </w:r>
    </w:p>
    <w:p w:rsidR="00AA3932" w:rsidRPr="00EF5BCF" w:rsidRDefault="00AA3932" w:rsidP="00AA3932">
      <w:pPr>
        <w:spacing w:line="264" w:lineRule="auto"/>
        <w:jc w:val="center"/>
        <w:rPr>
          <w:sz w:val="22"/>
          <w:szCs w:val="22"/>
          <w:lang w:val="ru-RU"/>
        </w:rPr>
      </w:pPr>
    </w:p>
    <w:p w:rsidR="00AA3932" w:rsidRPr="00EF5BCF" w:rsidRDefault="00AA3932" w:rsidP="00AA3932">
      <w:pPr>
        <w:spacing w:line="264" w:lineRule="auto"/>
        <w:jc w:val="both"/>
        <w:rPr>
          <w:b/>
          <w:bCs/>
          <w:sz w:val="22"/>
          <w:szCs w:val="22"/>
          <w:lang w:val="ru-RU"/>
        </w:rPr>
      </w:pPr>
      <w:r w:rsidRPr="00EF5BCF">
        <w:rPr>
          <w:b/>
          <w:bCs/>
          <w:sz w:val="22"/>
          <w:szCs w:val="22"/>
          <w:lang w:val="ru-RU"/>
        </w:rPr>
        <w:t xml:space="preserve">            Общие правила:</w:t>
      </w:r>
    </w:p>
    <w:p w:rsidR="00AA3932" w:rsidRPr="00EF5BCF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Посадка в транспортное средство (ТС) и высадка из него производится только при полной остановке ТС после открытия дверей.</w:t>
      </w:r>
    </w:p>
    <w:p w:rsidR="00AA3932" w:rsidRPr="00F6300A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F6300A">
        <w:rPr>
          <w:sz w:val="22"/>
          <w:szCs w:val="22"/>
          <w:lang w:val="ru-RU"/>
        </w:rPr>
        <w:t>Посадка в ТС производится со стороны тротуара или обочины дороги.</w:t>
      </w:r>
    </w:p>
    <w:p w:rsidR="00AA3932" w:rsidRPr="00F6300A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F6300A">
        <w:rPr>
          <w:sz w:val="22"/>
          <w:szCs w:val="22"/>
          <w:lang w:val="ru-RU"/>
        </w:rPr>
        <w:t xml:space="preserve">При перевозке определенного круга лиц посадка пассажиров в ТС осуществляется в присутствии фрахтователя или его </w:t>
      </w:r>
      <w:proofErr w:type="gramStart"/>
      <w:r w:rsidRPr="00F6300A">
        <w:rPr>
          <w:sz w:val="22"/>
          <w:szCs w:val="22"/>
          <w:lang w:val="ru-RU"/>
        </w:rPr>
        <w:t>представителя</w:t>
      </w:r>
      <w:proofErr w:type="gramEnd"/>
      <w:r w:rsidRPr="00F6300A">
        <w:rPr>
          <w:sz w:val="22"/>
          <w:szCs w:val="22"/>
          <w:lang w:val="ru-RU"/>
        </w:rPr>
        <w:t xml:space="preserve"> или в соответствии со списком пассажиров. </w:t>
      </w:r>
    </w:p>
    <w:p w:rsidR="00AA3932" w:rsidRPr="00F6300A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F6300A">
        <w:rPr>
          <w:sz w:val="22"/>
          <w:szCs w:val="22"/>
          <w:lang w:val="ru-RU"/>
        </w:rPr>
        <w:t>При осуществлении междугородних и международных перевозок посадка в ТС осуществляется в соответствии со списком пассажиров по предъявлению пассажиром документа, удостоверяющего личность.</w:t>
      </w:r>
    </w:p>
    <w:p w:rsidR="00AA3932" w:rsidRPr="00F6300A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F6300A">
        <w:rPr>
          <w:sz w:val="22"/>
          <w:szCs w:val="22"/>
          <w:lang w:val="ru-RU"/>
        </w:rPr>
        <w:t xml:space="preserve">Посадка и высадка детей производится под руководством лица, ответственного за перевозку. </w:t>
      </w:r>
    </w:p>
    <w:p w:rsidR="00AA3932" w:rsidRPr="00F6300A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F6300A">
        <w:rPr>
          <w:sz w:val="22"/>
          <w:szCs w:val="22"/>
          <w:lang w:val="ru-RU"/>
        </w:rPr>
        <w:t xml:space="preserve">Количество детей не должно превышать число мест сидения в ТС, с учетом мест для сопровождающих. </w:t>
      </w:r>
    </w:p>
    <w:p w:rsidR="00AA3932" w:rsidRPr="00F6300A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F6300A">
        <w:rPr>
          <w:sz w:val="22"/>
          <w:szCs w:val="22"/>
          <w:lang w:val="ru-RU"/>
        </w:rPr>
        <w:t>При осуществлении детских перевозок посадка детей и сопровождающих лиц осуществляется в соответствии со списком пассажиров, который находится у ответственного за перевозку.</w:t>
      </w:r>
    </w:p>
    <w:p w:rsidR="00AA3932" w:rsidRPr="00F6300A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F6300A">
        <w:rPr>
          <w:sz w:val="22"/>
          <w:szCs w:val="22"/>
          <w:lang w:val="ru-RU"/>
        </w:rPr>
        <w:t>После посадки детей двери салона разрешается закрывать и открывать только по команде ответственного за перевозку.</w:t>
      </w:r>
    </w:p>
    <w:p w:rsidR="00AA3932" w:rsidRPr="00EF5BCF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F6300A">
        <w:rPr>
          <w:sz w:val="22"/>
          <w:szCs w:val="22"/>
          <w:lang w:val="ru-RU"/>
        </w:rPr>
        <w:t>В пути следования остановка ТС может производиться только на специальных площадках, а при их отсутствии – за пределами дороги, чтобы исключить</w:t>
      </w:r>
      <w:r w:rsidRPr="00EF5BCF">
        <w:rPr>
          <w:sz w:val="22"/>
          <w:szCs w:val="22"/>
          <w:lang w:val="ru-RU"/>
        </w:rPr>
        <w:t xml:space="preserve"> внезапный выход ребенка (детей) на дорогу.</w:t>
      </w:r>
    </w:p>
    <w:p w:rsidR="00AA3932" w:rsidRPr="00EF5BCF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При перевозке детей в автобусах и микроавтобусах ответственные за перевозку детей должны размещаться в салоне у каждой двери ТС.</w:t>
      </w:r>
    </w:p>
    <w:p w:rsidR="00AA3932" w:rsidRPr="00EF5BCF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 xml:space="preserve">Окна в салоне ТС при движении должны быть закрыты. </w:t>
      </w:r>
    </w:p>
    <w:p w:rsidR="00AA3932" w:rsidRPr="00EF5BCF" w:rsidRDefault="00AA3932" w:rsidP="00AA3932">
      <w:pPr>
        <w:ind w:left="567"/>
        <w:jc w:val="both"/>
        <w:rPr>
          <w:rFonts w:ascii="Calibri" w:hAnsi="Calibri" w:cs="Calibri"/>
          <w:sz w:val="22"/>
          <w:szCs w:val="22"/>
          <w:lang w:val="ru-RU"/>
        </w:rPr>
      </w:pPr>
      <w:r w:rsidRPr="00EF5BCF">
        <w:rPr>
          <w:rFonts w:ascii="Calibri" w:hAnsi="Calibri" w:cs="Calibri"/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25"/>
      </w:tblGrid>
      <w:tr w:rsidR="00AA3932" w:rsidRPr="00EF5BCF" w:rsidTr="00584309">
        <w:tc>
          <w:tcPr>
            <w:tcW w:w="5007" w:type="dxa"/>
            <w:shd w:val="clear" w:color="auto" w:fill="auto"/>
          </w:tcPr>
          <w:p w:rsidR="00AA3932" w:rsidRPr="00EF5BCF" w:rsidRDefault="00AA3932" w:rsidP="0058430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F5BCF">
              <w:rPr>
                <w:b/>
                <w:bCs/>
                <w:sz w:val="22"/>
                <w:szCs w:val="22"/>
                <w:lang w:val="ru-RU" w:eastAsia="ru-RU"/>
              </w:rPr>
              <w:t>Фрахтовщик:</w:t>
            </w:r>
          </w:p>
          <w:p w:rsidR="00AA3932" w:rsidRPr="00E50CEC" w:rsidRDefault="00AA3932" w:rsidP="00584309">
            <w:pPr>
              <w:ind w:left="-97"/>
              <w:rPr>
                <w:b/>
                <w:sz w:val="22"/>
                <w:szCs w:val="22"/>
              </w:rPr>
            </w:pPr>
            <w:r w:rsidRPr="00E50CEC">
              <w:rPr>
                <w:b/>
                <w:sz w:val="22"/>
                <w:szCs w:val="22"/>
              </w:rPr>
              <w:t>И</w:t>
            </w:r>
            <w:proofErr w:type="spellStart"/>
            <w:r w:rsidRPr="00E50CEC">
              <w:rPr>
                <w:b/>
                <w:sz w:val="22"/>
                <w:szCs w:val="22"/>
                <w:lang w:val="ru-RU"/>
              </w:rPr>
              <w:t>ндивидуальный</w:t>
            </w:r>
            <w:proofErr w:type="spellEnd"/>
            <w:r w:rsidRPr="00E50CEC">
              <w:rPr>
                <w:b/>
                <w:sz w:val="22"/>
                <w:szCs w:val="22"/>
                <w:lang w:val="ru-RU"/>
              </w:rPr>
              <w:t xml:space="preserve"> Предприниматель</w:t>
            </w:r>
            <w:r w:rsidRPr="00E50C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0CEC">
              <w:rPr>
                <w:b/>
                <w:sz w:val="22"/>
                <w:szCs w:val="22"/>
              </w:rPr>
              <w:t>Бочаров</w:t>
            </w:r>
            <w:proofErr w:type="spellEnd"/>
            <w:r w:rsidRPr="00E50CEC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0CEC">
              <w:rPr>
                <w:b/>
                <w:sz w:val="22"/>
                <w:szCs w:val="22"/>
              </w:rPr>
              <w:t>Арт</w:t>
            </w:r>
            <w:proofErr w:type="spellEnd"/>
            <w:r w:rsidRPr="00E50CEC">
              <w:rPr>
                <w:b/>
                <w:sz w:val="22"/>
                <w:szCs w:val="22"/>
                <w:lang w:val="ru-RU"/>
              </w:rPr>
              <w:t>ё</w:t>
            </w:r>
            <w:r w:rsidRPr="00E50CEC">
              <w:rPr>
                <w:b/>
                <w:sz w:val="22"/>
                <w:szCs w:val="22"/>
              </w:rPr>
              <w:t xml:space="preserve">м  </w:t>
            </w:r>
            <w:proofErr w:type="spellStart"/>
            <w:r w:rsidRPr="00E50CEC">
              <w:rPr>
                <w:b/>
                <w:sz w:val="22"/>
                <w:szCs w:val="22"/>
              </w:rPr>
              <w:t>Анатольевич</w:t>
            </w:r>
            <w:proofErr w:type="spellEnd"/>
            <w:proofErr w:type="gramEnd"/>
          </w:p>
          <w:p w:rsidR="00AA3932" w:rsidRDefault="00AA3932" w:rsidP="00584309">
            <w:pPr>
              <w:rPr>
                <w:sz w:val="22"/>
                <w:szCs w:val="22"/>
                <w:lang w:val="ru-RU" w:eastAsia="ru-RU"/>
              </w:rPr>
            </w:pPr>
          </w:p>
          <w:p w:rsidR="00AA3932" w:rsidRPr="00EF5BCF" w:rsidRDefault="00AA3932" w:rsidP="00584309">
            <w:pPr>
              <w:rPr>
                <w:sz w:val="22"/>
                <w:szCs w:val="22"/>
                <w:lang w:val="ru-RU" w:eastAsia="ru-RU"/>
              </w:rPr>
            </w:pPr>
          </w:p>
          <w:p w:rsidR="00AA3932" w:rsidRPr="00EF5BCF" w:rsidRDefault="00AA3932" w:rsidP="00584309">
            <w:pPr>
              <w:rPr>
                <w:sz w:val="22"/>
                <w:szCs w:val="22"/>
                <w:lang w:val="ru-RU" w:eastAsia="ru-RU"/>
              </w:rPr>
            </w:pPr>
            <w:r w:rsidRPr="00EF5BCF">
              <w:rPr>
                <w:sz w:val="22"/>
                <w:szCs w:val="22"/>
                <w:lang w:val="ru-RU" w:eastAsia="ru-RU"/>
              </w:rPr>
              <w:t>________________________ /</w:t>
            </w:r>
            <w:r w:rsidRPr="00E50CEC">
              <w:rPr>
                <w:sz w:val="22"/>
                <w:szCs w:val="22"/>
                <w:lang w:val="ru-RU" w:eastAsia="ru-RU"/>
              </w:rPr>
              <w:t xml:space="preserve"> Бочаров А.А.</w:t>
            </w:r>
            <w:r w:rsidRPr="001A3787">
              <w:rPr>
                <w:sz w:val="22"/>
                <w:szCs w:val="22"/>
                <w:lang w:val="ru-RU" w:eastAsia="ru-RU"/>
              </w:rPr>
              <w:t>/</w:t>
            </w:r>
          </w:p>
          <w:p w:rsidR="00AA3932" w:rsidRPr="00EF5BCF" w:rsidRDefault="00AA3932" w:rsidP="00584309">
            <w:pPr>
              <w:rPr>
                <w:sz w:val="22"/>
                <w:szCs w:val="22"/>
                <w:lang w:val="ru-RU" w:eastAsia="ru-RU"/>
              </w:rPr>
            </w:pPr>
            <w:r w:rsidRPr="00EF5BCF">
              <w:rPr>
                <w:sz w:val="22"/>
                <w:szCs w:val="22"/>
                <w:lang w:val="ru-RU" w:eastAsia="ru-RU"/>
              </w:rPr>
              <w:t>М.П.</w:t>
            </w:r>
          </w:p>
        </w:tc>
        <w:tc>
          <w:tcPr>
            <w:tcW w:w="4898" w:type="dxa"/>
            <w:shd w:val="clear" w:color="auto" w:fill="auto"/>
          </w:tcPr>
          <w:p w:rsidR="00AA3932" w:rsidRPr="00EF5BCF" w:rsidRDefault="00AA3932" w:rsidP="0058430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F5BCF">
              <w:rPr>
                <w:b/>
                <w:bCs/>
                <w:sz w:val="22"/>
                <w:szCs w:val="22"/>
                <w:lang w:val="ru-RU" w:eastAsia="ru-RU"/>
              </w:rPr>
              <w:t>Фрахтователь:</w:t>
            </w:r>
          </w:p>
          <w:p w:rsidR="00AA3932" w:rsidRDefault="00AA3932" w:rsidP="00584309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AA3932" w:rsidRDefault="00AA3932" w:rsidP="00584309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AA3932" w:rsidRPr="00EF5BCF" w:rsidRDefault="00AA3932" w:rsidP="00584309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AA3932" w:rsidRPr="00EF5BCF" w:rsidRDefault="00AA3932" w:rsidP="00584309">
            <w:pPr>
              <w:rPr>
                <w:sz w:val="22"/>
                <w:szCs w:val="22"/>
                <w:lang w:val="ru-RU" w:eastAsia="ru-RU"/>
              </w:rPr>
            </w:pPr>
            <w:r w:rsidRPr="00EF5BCF">
              <w:rPr>
                <w:sz w:val="22"/>
                <w:szCs w:val="22"/>
                <w:lang w:val="ru-RU" w:eastAsia="ru-RU"/>
              </w:rPr>
              <w:t>________________________ /____________/</w:t>
            </w:r>
          </w:p>
          <w:p w:rsidR="00AA3932" w:rsidRPr="00EF5BCF" w:rsidRDefault="00AA3932" w:rsidP="00584309">
            <w:pPr>
              <w:rPr>
                <w:sz w:val="22"/>
                <w:szCs w:val="22"/>
                <w:lang w:val="ru-RU" w:eastAsia="ru-RU"/>
              </w:rPr>
            </w:pPr>
          </w:p>
        </w:tc>
      </w:tr>
    </w:tbl>
    <w:p w:rsidR="00AA3932" w:rsidRPr="00EF5BCF" w:rsidRDefault="00AA3932" w:rsidP="00AA3932">
      <w:pPr>
        <w:ind w:left="567"/>
        <w:jc w:val="both"/>
        <w:rPr>
          <w:rFonts w:ascii="Calibri" w:hAnsi="Calibri" w:cs="Calibri"/>
          <w:sz w:val="22"/>
          <w:szCs w:val="22"/>
          <w:lang w:val="ru-RU"/>
        </w:rPr>
      </w:pPr>
    </w:p>
    <w:p w:rsidR="00AA3932" w:rsidRPr="00EF5BCF" w:rsidRDefault="00AA3932" w:rsidP="00AA3932">
      <w:pPr>
        <w:pStyle w:val="ConsPlusNormal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8030ED" w:rsidRPr="00AA3932" w:rsidRDefault="008030ED" w:rsidP="00AA3932"/>
    <w:sectPr w:rsidR="008030ED" w:rsidRPr="00AA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756FC"/>
    <w:multiLevelType w:val="hybridMultilevel"/>
    <w:tmpl w:val="975E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ED"/>
    <w:rsid w:val="00525467"/>
    <w:rsid w:val="005D4853"/>
    <w:rsid w:val="008030ED"/>
    <w:rsid w:val="00A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27C91-87AA-461C-AB5B-5FE69D10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9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A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2024-01-31T11:25:00Z</dcterms:created>
  <dcterms:modified xsi:type="dcterms:W3CDTF">2024-01-31T11:25:00Z</dcterms:modified>
</cp:coreProperties>
</file>